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00"/>
        <w:tblW w:w="5000" w:type="pct"/>
        <w:tblCellMar>
          <w:top w:w="144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3743"/>
        <w:gridCol w:w="7057"/>
      </w:tblGrid>
      <w:tr w:rsidR="00B973BC" w14:paraId="7CDAF58B" w14:textId="77777777" w:rsidTr="00312E9B">
        <w:tc>
          <w:tcPr>
            <w:tcW w:w="1733" w:type="pct"/>
            <w:tcBorders>
              <w:top w:val="single" w:sz="4" w:space="0" w:color="ACB9CA" w:themeColor="text2" w:themeTint="66"/>
            </w:tcBorders>
          </w:tcPr>
          <w:p w14:paraId="75D87135" w14:textId="4D477C1D" w:rsidR="001A033C" w:rsidRPr="00274EED" w:rsidRDefault="00000000" w:rsidP="00312E9B">
            <w:pPr>
              <w:pStyle w:val="Name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Enter Your Name:"/>
                <w:tag w:val="Enter Your Name:"/>
                <w:id w:val="-455644713"/>
                <w:placeholder>
                  <w:docPart w:val="CA9685C6BBE14B20A474A40FC610F13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Content>
                <w:r w:rsidR="006379D8" w:rsidRPr="00274EED">
                  <w:rPr>
                    <w:sz w:val="18"/>
                    <w:szCs w:val="18"/>
                  </w:rPr>
                  <w:t>N</w:t>
                </w:r>
                <w:r w:rsidR="001A033C" w:rsidRPr="00274EED">
                  <w:rPr>
                    <w:sz w:val="18"/>
                    <w:szCs w:val="18"/>
                  </w:rPr>
                  <w:t xml:space="preserve">ate </w:t>
                </w:r>
                <w:r w:rsidR="006379D8" w:rsidRPr="00274EED">
                  <w:rPr>
                    <w:sz w:val="18"/>
                    <w:szCs w:val="18"/>
                  </w:rPr>
                  <w:t>B</w:t>
                </w:r>
                <w:r w:rsidR="001A033C" w:rsidRPr="00274EED">
                  <w:rPr>
                    <w:sz w:val="18"/>
                    <w:szCs w:val="18"/>
                  </w:rPr>
                  <w:t>lum</w:t>
                </w:r>
              </w:sdtContent>
            </w:sdt>
          </w:p>
          <w:p w14:paraId="0B7C00B5" w14:textId="77777777" w:rsidR="001A033C" w:rsidRPr="00274EED" w:rsidRDefault="001A033C" w:rsidP="00312E9B">
            <w:pPr>
              <w:pStyle w:val="JobTitle"/>
              <w:spacing w:after="0" w:line="240" w:lineRule="auto"/>
              <w:rPr>
                <w:sz w:val="18"/>
                <w:szCs w:val="18"/>
              </w:rPr>
            </w:pPr>
            <w:r w:rsidRPr="00274EED">
              <w:rPr>
                <w:sz w:val="18"/>
                <w:szCs w:val="18"/>
              </w:rPr>
              <w:t>Chief Executive Officer</w:t>
            </w:r>
          </w:p>
          <w:p w14:paraId="2F33DC5F" w14:textId="77777777" w:rsidR="001A033C" w:rsidRPr="00274EED" w:rsidRDefault="001A033C" w:rsidP="00312E9B">
            <w:pPr>
              <w:pStyle w:val="JobTitle"/>
              <w:spacing w:after="0" w:line="240" w:lineRule="auto"/>
              <w:rPr>
                <w:sz w:val="18"/>
                <w:szCs w:val="18"/>
              </w:rPr>
            </w:pPr>
            <w:r w:rsidRPr="00274EED">
              <w:rPr>
                <w:sz w:val="18"/>
                <w:szCs w:val="18"/>
              </w:rPr>
              <w:t>Sorghum United</w:t>
            </w:r>
          </w:p>
          <w:p w14:paraId="739A0053" w14:textId="77777777" w:rsidR="001A033C" w:rsidRPr="00274EED" w:rsidRDefault="001A033C" w:rsidP="00312E9B">
            <w:pPr>
              <w:pStyle w:val="JobTitle"/>
              <w:spacing w:after="0" w:line="240" w:lineRule="auto"/>
              <w:rPr>
                <w:sz w:val="18"/>
                <w:szCs w:val="18"/>
              </w:rPr>
            </w:pPr>
          </w:p>
          <w:p w14:paraId="760B6BDB" w14:textId="77777777" w:rsidR="001A033C" w:rsidRPr="00274EED" w:rsidRDefault="001A033C" w:rsidP="00312E9B">
            <w:pPr>
              <w:pStyle w:val="JobTitle"/>
              <w:spacing w:after="0" w:line="240" w:lineRule="auto"/>
              <w:rPr>
                <w:sz w:val="18"/>
                <w:szCs w:val="18"/>
              </w:rPr>
            </w:pPr>
            <w:r w:rsidRPr="00274EED">
              <w:rPr>
                <w:sz w:val="18"/>
                <w:szCs w:val="18"/>
              </w:rPr>
              <w:t>2500 West Cardwell Road</w:t>
            </w:r>
            <w:r w:rsidRPr="00274EED">
              <w:rPr>
                <w:sz w:val="18"/>
                <w:szCs w:val="18"/>
              </w:rPr>
              <w:br/>
              <w:t>Lincoln, NE 68523</w:t>
            </w:r>
          </w:p>
          <w:p w14:paraId="2F35AC91" w14:textId="77777777" w:rsidR="001A033C" w:rsidRPr="00274EED" w:rsidRDefault="001A033C" w:rsidP="00312E9B">
            <w:pPr>
              <w:pStyle w:val="ContactInfo"/>
              <w:spacing w:line="240" w:lineRule="auto"/>
              <w:rPr>
                <w:sz w:val="18"/>
                <w:szCs w:val="18"/>
              </w:rPr>
            </w:pPr>
            <w:r w:rsidRPr="00274EED">
              <w:rPr>
                <w:sz w:val="18"/>
                <w:szCs w:val="18"/>
              </w:rPr>
              <w:t>+1 402 802 1850</w:t>
            </w:r>
          </w:p>
          <w:p w14:paraId="392A01D4" w14:textId="77777777" w:rsidR="001A033C" w:rsidRPr="00274EED" w:rsidRDefault="001A033C" w:rsidP="00312E9B">
            <w:pPr>
              <w:pStyle w:val="ContactInfo"/>
              <w:spacing w:line="240" w:lineRule="auto"/>
              <w:rPr>
                <w:sz w:val="18"/>
                <w:szCs w:val="18"/>
              </w:rPr>
            </w:pPr>
            <w:r w:rsidRPr="00274EED">
              <w:rPr>
                <w:sz w:val="18"/>
                <w:szCs w:val="18"/>
              </w:rPr>
              <w:t>sorghumunited@gmail.com</w:t>
            </w:r>
          </w:p>
          <w:p w14:paraId="1B9502FA" w14:textId="2BEC578E" w:rsidR="001A033C" w:rsidRDefault="001A033C" w:rsidP="00312E9B">
            <w:pPr>
              <w:pStyle w:val="ContactInfo"/>
              <w:spacing w:line="240" w:lineRule="auto"/>
            </w:pPr>
            <w:r w:rsidRPr="00274EED">
              <w:rPr>
                <w:sz w:val="18"/>
                <w:szCs w:val="18"/>
              </w:rPr>
              <w:t>www.sorghumunited.com</w:t>
            </w:r>
          </w:p>
        </w:tc>
        <w:tc>
          <w:tcPr>
            <w:tcW w:w="3267" w:type="pct"/>
            <w:tcBorders>
              <w:top w:val="single" w:sz="4" w:space="0" w:color="ACB9CA" w:themeColor="text2" w:themeTint="66"/>
            </w:tcBorders>
          </w:tcPr>
          <w:p w14:paraId="3E9FE5F2" w14:textId="43543FE8" w:rsidR="001A033C" w:rsidRDefault="001A033C" w:rsidP="00312E9B">
            <w:pPr>
              <w:pStyle w:val="ContactInfo"/>
            </w:pPr>
          </w:p>
          <w:p w14:paraId="17454670" w14:textId="232F719A" w:rsidR="001A033C" w:rsidRDefault="001A033C" w:rsidP="00312E9B"/>
          <w:p w14:paraId="623A578C" w14:textId="77777777" w:rsidR="001A033C" w:rsidRDefault="001A033C" w:rsidP="00312E9B"/>
          <w:p w14:paraId="57AC0224" w14:textId="477372CE" w:rsidR="006E0197" w:rsidRPr="000928D4" w:rsidRDefault="006E0197" w:rsidP="00312E9B"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21627CF3" wp14:editId="5F2D0681">
                  <wp:simplePos x="0" y="0"/>
                  <wp:positionH relativeFrom="column">
                    <wp:posOffset>1577975</wp:posOffset>
                  </wp:positionH>
                  <wp:positionV relativeFrom="paragraph">
                    <wp:posOffset>65405</wp:posOffset>
                  </wp:positionV>
                  <wp:extent cx="2148840" cy="854026"/>
                  <wp:effectExtent l="0" t="0" r="3810" b="3810"/>
                  <wp:wrapNone/>
                  <wp:docPr id="6326125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85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Supports the</w:t>
            </w:r>
          </w:p>
        </w:tc>
      </w:tr>
    </w:tbl>
    <w:p w14:paraId="737BDF61" w14:textId="1224743C" w:rsidR="001A033C" w:rsidRDefault="001A4439" w:rsidP="001A033C">
      <w:pPr>
        <w:pStyle w:val="Date"/>
        <w:spacing w:before="0" w:after="0" w:line="240" w:lineRule="auto"/>
        <w:ind w:left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CDA582" wp14:editId="6456B8C1">
            <wp:simplePos x="0" y="0"/>
            <wp:positionH relativeFrom="column">
              <wp:posOffset>2080260</wp:posOffset>
            </wp:positionH>
            <wp:positionV relativeFrom="paragraph">
              <wp:posOffset>-259080</wp:posOffset>
            </wp:positionV>
            <wp:extent cx="1935480" cy="1805940"/>
            <wp:effectExtent l="0" t="0" r="7620" b="3810"/>
            <wp:wrapNone/>
            <wp:docPr id="1347702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5F806" w14:textId="71F2567D" w:rsidR="006E3D36" w:rsidRDefault="006E3D36" w:rsidP="001A033C">
      <w:pPr>
        <w:pStyle w:val="Date"/>
        <w:spacing w:before="0" w:after="0" w:line="240" w:lineRule="auto"/>
        <w:rPr>
          <w:b/>
          <w:bCs/>
        </w:rPr>
      </w:pPr>
    </w:p>
    <w:p w14:paraId="72357702" w14:textId="1D1B9D6F" w:rsidR="001A033C" w:rsidRPr="00BB543F" w:rsidRDefault="001A033C" w:rsidP="001A033C">
      <w:pPr>
        <w:pStyle w:val="Date"/>
        <w:spacing w:before="0" w:after="0" w:line="240" w:lineRule="auto"/>
        <w:rPr>
          <w:b/>
          <w:bCs/>
        </w:rPr>
      </w:pPr>
      <w:r w:rsidRPr="00BB543F">
        <w:rPr>
          <w:b/>
          <w:bCs/>
        </w:rPr>
        <w:t xml:space="preserve">For Immediate Release: </w:t>
      </w:r>
    </w:p>
    <w:p w14:paraId="2CF2B488" w14:textId="60092896" w:rsidR="00C30FB5" w:rsidRDefault="00023ED8" w:rsidP="00BA6F45">
      <w:pPr>
        <w:pStyle w:val="Date"/>
        <w:spacing w:before="0" w:after="0" w:line="240" w:lineRule="auto"/>
        <w:jc w:val="center"/>
        <w:rPr>
          <w:b/>
          <w:bCs/>
        </w:rPr>
      </w:pPr>
      <w:r>
        <w:rPr>
          <w:b/>
          <w:bCs/>
        </w:rPr>
        <w:t>Monday, May 22</w:t>
      </w:r>
      <w:r w:rsidR="00611975">
        <w:rPr>
          <w:b/>
          <w:bCs/>
        </w:rPr>
        <w:t>, 2023</w:t>
      </w:r>
    </w:p>
    <w:p w14:paraId="2CDD848B" w14:textId="77777777" w:rsidR="00BA6F45" w:rsidRPr="00BA6F45" w:rsidRDefault="00BA6F45" w:rsidP="00BA6F45">
      <w:pPr>
        <w:pStyle w:val="Salutation"/>
        <w:spacing w:after="0" w:line="240" w:lineRule="auto"/>
      </w:pPr>
    </w:p>
    <w:p w14:paraId="331BF194" w14:textId="7E1A5469" w:rsidR="001A033C" w:rsidRDefault="00611975" w:rsidP="00BA6F45">
      <w:pPr>
        <w:pStyle w:val="Salutation"/>
        <w:spacing w:after="0" w:line="240" w:lineRule="auto"/>
        <w:jc w:val="center"/>
      </w:pPr>
      <w:r>
        <w:t>2023 NORTH AMERICAN SORGHUM AND MILLETS CULINARY EXPERIENCE IN GRAND ISLAND NEBRASKA</w:t>
      </w:r>
      <w:r w:rsidR="00633D97">
        <w:t xml:space="preserve"> RESCHEDULED FOR </w:t>
      </w:r>
      <w:r w:rsidR="00F252C5">
        <w:t>SEPTEMBER 25 AND 26</w:t>
      </w:r>
    </w:p>
    <w:p w14:paraId="305B1152" w14:textId="77777777" w:rsidR="006352CE" w:rsidRPr="006352CE" w:rsidRDefault="006352CE" w:rsidP="006352CE"/>
    <w:p w14:paraId="520F8C83" w14:textId="76C929C8" w:rsidR="001A033C" w:rsidRDefault="001A033C" w:rsidP="006379D8">
      <w:r w:rsidRPr="00744E39">
        <w:rPr>
          <w:b/>
          <w:bCs/>
        </w:rPr>
        <w:t>Lincoln:</w:t>
      </w:r>
      <w:r>
        <w:t xml:space="preserve"> Sorghum United will host </w:t>
      </w:r>
      <w:r w:rsidR="00B6642D">
        <w:t xml:space="preserve">the 2023 North American Sorghum and Millets Culinary Experience </w:t>
      </w:r>
      <w:r w:rsidR="00F252C5">
        <w:t>September 25</w:t>
      </w:r>
      <w:r w:rsidR="00F252C5" w:rsidRPr="00F252C5">
        <w:rPr>
          <w:vertAlign w:val="superscript"/>
        </w:rPr>
        <w:t>th</w:t>
      </w:r>
      <w:r w:rsidR="00F252C5">
        <w:t xml:space="preserve"> and 26th</w:t>
      </w:r>
      <w:r w:rsidR="004C2861">
        <w:t xml:space="preserve">. The event will be held at Raising </w:t>
      </w:r>
      <w:r w:rsidR="00761866">
        <w:t>Nebraska</w:t>
      </w:r>
      <w:r w:rsidR="00AF2036">
        <w:t>, located at Fonner Park</w:t>
      </w:r>
      <w:r w:rsidR="004C2861">
        <w:t xml:space="preserve">. </w:t>
      </w:r>
      <w:r w:rsidR="00CE7DE6">
        <w:t xml:space="preserve">The Experience is </w:t>
      </w:r>
      <w:r w:rsidR="00BF3D30">
        <w:t xml:space="preserve">intentionally designed to provide cooking demonstrations and presentations regarding the nutrition and environmental impacts of small ancient grains for </w:t>
      </w:r>
      <w:r w:rsidR="00DE17B1">
        <w:t xml:space="preserve">the benefit of </w:t>
      </w:r>
      <w:r w:rsidR="006B7180">
        <w:t xml:space="preserve">chefs, </w:t>
      </w:r>
      <w:r w:rsidR="000F242A">
        <w:t>dietitians</w:t>
      </w:r>
      <w:r w:rsidR="006B7180">
        <w:t>, nutritionists</w:t>
      </w:r>
      <w:r w:rsidR="000F242A">
        <w:t xml:space="preserve">, and physicians. </w:t>
      </w:r>
      <w:r w:rsidR="007B6F00">
        <w:t xml:space="preserve">However, the event is also free and open to the public. </w:t>
      </w:r>
    </w:p>
    <w:p w14:paraId="398E5DF3" w14:textId="58773F97" w:rsidR="001A033C" w:rsidRDefault="001A033C" w:rsidP="006379D8">
      <w:r>
        <w:t>“</w:t>
      </w:r>
      <w:r w:rsidR="00D913CA">
        <w:t xml:space="preserve">Innumerable </w:t>
      </w:r>
      <w:r w:rsidR="00300993">
        <w:t xml:space="preserve">scientific studies regarding the positive </w:t>
      </w:r>
      <w:r w:rsidR="00F11E93">
        <w:t xml:space="preserve">impacts of including sorghum and millets in human diets have been published globally in the past decade. As a result, more and more </w:t>
      </w:r>
      <w:r w:rsidR="000017C2">
        <w:t>culinary professionals have begun incorporating these climate-smart ancient grains in their formulations and recipes</w:t>
      </w:r>
      <w:r w:rsidR="004D1F9E">
        <w:t>,</w:t>
      </w:r>
      <w:r>
        <w:t>”</w:t>
      </w:r>
      <w:r w:rsidR="004D1F9E">
        <w:t xml:space="preserve"> stated Sorghum United Chief Executive Officer, Nate Blum</w:t>
      </w:r>
      <w:r w:rsidR="00D84098">
        <w:t xml:space="preserve">. </w:t>
      </w:r>
      <w:r w:rsidR="005F462B">
        <w:t>“</w:t>
      </w:r>
      <w:r w:rsidR="00EA4296">
        <w:t xml:space="preserve">Raising Nebraska </w:t>
      </w:r>
      <w:r w:rsidR="005A5E53">
        <w:t xml:space="preserve">will be an ideal location </w:t>
      </w:r>
      <w:r w:rsidR="001F5460">
        <w:t xml:space="preserve">at which </w:t>
      </w:r>
      <w:r w:rsidR="005A5E53">
        <w:t xml:space="preserve">to showcase the </w:t>
      </w:r>
      <w:r w:rsidR="001F5460">
        <w:t xml:space="preserve">valuable health benefits </w:t>
      </w:r>
      <w:r w:rsidR="009D5D72">
        <w:t xml:space="preserve">of sorghum and millets </w:t>
      </w:r>
      <w:r w:rsidR="000A3804">
        <w:t xml:space="preserve">as </w:t>
      </w:r>
      <w:r w:rsidR="005157DE">
        <w:t xml:space="preserve">components </w:t>
      </w:r>
      <w:r w:rsidR="00051936">
        <w:t>of the next generation of consumer food products.”</w:t>
      </w:r>
    </w:p>
    <w:p w14:paraId="25B6FD62" w14:textId="7EA92383" w:rsidR="001A033C" w:rsidRDefault="004A0646" w:rsidP="006379D8">
      <w:r>
        <w:t>This event will be held in partnership with the North American Millets Alli</w:t>
      </w:r>
      <w:r w:rsidR="00F52A74">
        <w:t xml:space="preserve">ance (NAMA) and in conjunction with the United Nations </w:t>
      </w:r>
      <w:r w:rsidR="004B557C">
        <w:t xml:space="preserve">(UN) “International Year of Millets”. Registration is free and can be found at: </w:t>
      </w:r>
      <w:r w:rsidR="009B2D4D">
        <w:t>eventbright.com</w:t>
      </w:r>
      <w:r w:rsidR="00766EE8">
        <w:t>, Keyword “</w:t>
      </w:r>
      <w:proofErr w:type="spellStart"/>
      <w:r w:rsidR="00766EE8">
        <w:t>SorghumUnited</w:t>
      </w:r>
      <w:proofErr w:type="spellEnd"/>
      <w:r w:rsidR="00766EE8">
        <w:t xml:space="preserve">”. </w:t>
      </w:r>
    </w:p>
    <w:p w14:paraId="3BFF8996" w14:textId="41BFC566" w:rsidR="00766EE8" w:rsidRDefault="00766EE8" w:rsidP="006379D8">
      <w:r>
        <w:t>Chefs and researche</w:t>
      </w:r>
      <w:r w:rsidR="00023ED8">
        <w:t>r</w:t>
      </w:r>
      <w:r>
        <w:t xml:space="preserve">s </w:t>
      </w:r>
      <w:r w:rsidR="00512BB0">
        <w:t xml:space="preserve">seeking to register to present may </w:t>
      </w:r>
      <w:r w:rsidR="00023ED8">
        <w:t>do so</w:t>
      </w:r>
      <w:r w:rsidR="00512BB0">
        <w:t xml:space="preserve"> at: </w:t>
      </w:r>
      <w:r w:rsidR="00F36A12">
        <w:t>signupgenius.com</w:t>
      </w:r>
      <w:r w:rsidR="001B3103">
        <w:t xml:space="preserve">, Keyword </w:t>
      </w:r>
      <w:r w:rsidR="000105E0">
        <w:t>“</w:t>
      </w:r>
      <w:r w:rsidR="001B3103" w:rsidRPr="001B3103">
        <w:t>sorghumunited@gmail.com</w:t>
      </w:r>
      <w:r w:rsidR="000105E0">
        <w:t>”</w:t>
      </w:r>
      <w:r w:rsidR="001B3103">
        <w:t>.</w:t>
      </w:r>
    </w:p>
    <w:p w14:paraId="5E2F60A2" w14:textId="068D6559" w:rsidR="00746F72" w:rsidRDefault="00746F72" w:rsidP="00746F72">
      <w:pPr>
        <w:jc w:val="center"/>
        <w:rPr>
          <w:i/>
          <w:iCs/>
          <w:sz w:val="16"/>
          <w:szCs w:val="16"/>
        </w:rPr>
      </w:pPr>
      <w:r w:rsidRPr="00204B62">
        <w:rPr>
          <w:i/>
          <w:iCs/>
          <w:sz w:val="16"/>
          <w:szCs w:val="16"/>
        </w:rPr>
        <w:t>Sorghum United is an international non</w:t>
      </w:r>
      <w:r w:rsidR="008B799C" w:rsidRPr="00204B62">
        <w:rPr>
          <w:i/>
          <w:iCs/>
          <w:sz w:val="16"/>
          <w:szCs w:val="16"/>
        </w:rPr>
        <w:t xml:space="preserve">-governmental organization working for consumer and producer education, markets development, entrepreneurial empowerment and </w:t>
      </w:r>
      <w:r w:rsidR="00204B62" w:rsidRPr="00204B62">
        <w:rPr>
          <w:i/>
          <w:iCs/>
          <w:sz w:val="16"/>
          <w:szCs w:val="16"/>
        </w:rPr>
        <w:t xml:space="preserve">global food security in the sorghum and millets </w:t>
      </w:r>
      <w:proofErr w:type="gramStart"/>
      <w:r w:rsidR="00204B62" w:rsidRPr="00204B62">
        <w:rPr>
          <w:i/>
          <w:iCs/>
          <w:sz w:val="16"/>
          <w:szCs w:val="16"/>
        </w:rPr>
        <w:t>space</w:t>
      </w:r>
      <w:proofErr w:type="gramEnd"/>
    </w:p>
    <w:p w14:paraId="2E11BE45" w14:textId="77777777" w:rsidR="002D6F1E" w:rsidRDefault="002D6F1E" w:rsidP="00746F72">
      <w:pPr>
        <w:jc w:val="center"/>
        <w:rPr>
          <w:i/>
          <w:iCs/>
          <w:sz w:val="16"/>
          <w:szCs w:val="16"/>
        </w:rPr>
      </w:pPr>
    </w:p>
    <w:p w14:paraId="6B746E00" w14:textId="76A6F49A" w:rsidR="002D6F1E" w:rsidRPr="00204B62" w:rsidRDefault="002D6F1E" w:rsidP="00A31EC8">
      <w:pPr>
        <w:ind w:left="0"/>
        <w:rPr>
          <w:i/>
          <w:iCs/>
          <w:sz w:val="16"/>
          <w:szCs w:val="16"/>
        </w:rPr>
      </w:pPr>
    </w:p>
    <w:p w14:paraId="36129EF6" w14:textId="0D7342C2" w:rsidR="001167AC" w:rsidRDefault="001167AC" w:rsidP="006379D8"/>
    <w:sectPr w:rsidR="001167AC" w:rsidSect="004271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3F"/>
    <w:rsid w:val="000017C2"/>
    <w:rsid w:val="000105E0"/>
    <w:rsid w:val="00023ED8"/>
    <w:rsid w:val="00051936"/>
    <w:rsid w:val="000A3804"/>
    <w:rsid w:val="000F242A"/>
    <w:rsid w:val="001167AC"/>
    <w:rsid w:val="001A033C"/>
    <w:rsid w:val="001A4439"/>
    <w:rsid w:val="001B3103"/>
    <w:rsid w:val="001F5460"/>
    <w:rsid w:val="00204B62"/>
    <w:rsid w:val="00274EED"/>
    <w:rsid w:val="002854BE"/>
    <w:rsid w:val="002C583B"/>
    <w:rsid w:val="002D6F1E"/>
    <w:rsid w:val="00300993"/>
    <w:rsid w:val="00307A3C"/>
    <w:rsid w:val="0042714A"/>
    <w:rsid w:val="004A0646"/>
    <w:rsid w:val="004B557C"/>
    <w:rsid w:val="004C2861"/>
    <w:rsid w:val="004D1F9E"/>
    <w:rsid w:val="00512BB0"/>
    <w:rsid w:val="005157DE"/>
    <w:rsid w:val="005A5E53"/>
    <w:rsid w:val="005F462B"/>
    <w:rsid w:val="00611975"/>
    <w:rsid w:val="00633D97"/>
    <w:rsid w:val="006352CE"/>
    <w:rsid w:val="006379D8"/>
    <w:rsid w:val="006B7180"/>
    <w:rsid w:val="006E0197"/>
    <w:rsid w:val="006E3D36"/>
    <w:rsid w:val="00746F72"/>
    <w:rsid w:val="00761866"/>
    <w:rsid w:val="00766EE8"/>
    <w:rsid w:val="007B6F00"/>
    <w:rsid w:val="008B799C"/>
    <w:rsid w:val="009B2D4D"/>
    <w:rsid w:val="009D5D72"/>
    <w:rsid w:val="00A31EC8"/>
    <w:rsid w:val="00AD553F"/>
    <w:rsid w:val="00AF2036"/>
    <w:rsid w:val="00B6642D"/>
    <w:rsid w:val="00B973BC"/>
    <w:rsid w:val="00BA6F45"/>
    <w:rsid w:val="00BF3D30"/>
    <w:rsid w:val="00C30FB5"/>
    <w:rsid w:val="00C312FB"/>
    <w:rsid w:val="00CE7DE6"/>
    <w:rsid w:val="00D84098"/>
    <w:rsid w:val="00D913CA"/>
    <w:rsid w:val="00DE17B1"/>
    <w:rsid w:val="00EA4296"/>
    <w:rsid w:val="00F11E93"/>
    <w:rsid w:val="00F12D3D"/>
    <w:rsid w:val="00F252C5"/>
    <w:rsid w:val="00F36A12"/>
    <w:rsid w:val="00F5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F9F7"/>
  <w15:chartTrackingRefBased/>
  <w15:docId w15:val="{60604A23-A60A-4627-8970-56211F1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33C"/>
    <w:pPr>
      <w:spacing w:after="240" w:line="300" w:lineRule="auto"/>
      <w:ind w:left="3744"/>
    </w:pPr>
    <w:rPr>
      <w:rFonts w:eastAsiaTheme="minorEastAsia"/>
      <w:color w:val="44546A" w:themeColor="text2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 Title"/>
    <w:basedOn w:val="Normal"/>
    <w:uiPriority w:val="3"/>
    <w:qFormat/>
    <w:rsid w:val="001A033C"/>
    <w:pPr>
      <w:spacing w:line="276" w:lineRule="auto"/>
      <w:ind w:left="0"/>
    </w:p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1A033C"/>
    <w:pPr>
      <w:spacing w:before="600" w:after="360"/>
    </w:pPr>
  </w:style>
  <w:style w:type="character" w:customStyle="1" w:styleId="DateChar">
    <w:name w:val="Date Char"/>
    <w:basedOn w:val="DefaultParagraphFont"/>
    <w:link w:val="Date"/>
    <w:uiPriority w:val="4"/>
    <w:rsid w:val="001A033C"/>
    <w:rPr>
      <w:rFonts w:eastAsiaTheme="minorEastAsia"/>
      <w:color w:val="44546A" w:themeColor="text2"/>
      <w:sz w:val="20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1A033C"/>
    <w:rPr>
      <w:b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1A033C"/>
    <w:rPr>
      <w:rFonts w:eastAsiaTheme="minorEastAsia"/>
      <w:b/>
      <w:bCs/>
      <w:color w:val="44546A" w:themeColor="text2"/>
      <w:sz w:val="20"/>
      <w:szCs w:val="20"/>
      <w:lang w:eastAsia="ja-JP"/>
    </w:rPr>
  </w:style>
  <w:style w:type="paragraph" w:customStyle="1" w:styleId="ContactInfo">
    <w:name w:val="Contact Info"/>
    <w:basedOn w:val="Normal"/>
    <w:uiPriority w:val="4"/>
    <w:qFormat/>
    <w:rsid w:val="001A033C"/>
    <w:pPr>
      <w:spacing w:after="0" w:line="276" w:lineRule="auto"/>
      <w:ind w:left="0"/>
    </w:pPr>
  </w:style>
  <w:style w:type="paragraph" w:customStyle="1" w:styleId="Name">
    <w:name w:val="Name"/>
    <w:basedOn w:val="Normal"/>
    <w:uiPriority w:val="2"/>
    <w:qFormat/>
    <w:rsid w:val="001A033C"/>
    <w:pPr>
      <w:spacing w:after="0"/>
      <w:ind w:left="0"/>
    </w:pPr>
    <w:rPr>
      <w:b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1B3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9685C6BBE14B20A474A40FC610F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14E2E-A6F5-4E7F-8C0E-6C73A14A984B}"/>
      </w:docPartPr>
      <w:docPartBody>
        <w:p w:rsidR="002D1E6A" w:rsidRDefault="00DC6D0F" w:rsidP="00DC6D0F">
          <w:pPr>
            <w:pStyle w:val="CA9685C6BBE14B20A474A40FC610F13F"/>
          </w:pPr>
          <w:r w:rsidRPr="008B7237"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0F"/>
    <w:rsid w:val="000A4763"/>
    <w:rsid w:val="002D1E6A"/>
    <w:rsid w:val="003D59D0"/>
    <w:rsid w:val="00745B5D"/>
    <w:rsid w:val="008635BC"/>
    <w:rsid w:val="00D551A5"/>
    <w:rsid w:val="00DC44C1"/>
    <w:rsid w:val="00D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9685C6BBE14B20A474A40FC610F13F">
    <w:name w:val="CA9685C6BBE14B20A474A40FC610F13F"/>
    <w:rsid w:val="00DC6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Blum</dc:creator>
  <cp:keywords/>
  <dc:description/>
  <cp:lastModifiedBy>nate blum</cp:lastModifiedBy>
  <cp:revision>37</cp:revision>
  <dcterms:created xsi:type="dcterms:W3CDTF">2023-05-16T14:08:00Z</dcterms:created>
  <dcterms:modified xsi:type="dcterms:W3CDTF">2023-06-20T11:28:00Z</dcterms:modified>
</cp:coreProperties>
</file>